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line="220" w:lineRule="atLeast"/>
      </w:pPr>
      <w:r>
        <w:rPr>
          <w:rFonts w:hint="eastAsia"/>
        </w:rPr>
        <w:t>R-Stuido  Data Software--Crack Version (Creak Version works with windows 7 or 8,  Window10--need to install the original one)</w:t>
      </w:r>
    </w:p>
    <w:p>
      <w:pPr>
        <w:spacing w:line="220" w:lineRule="atLeast"/>
      </w:pPr>
    </w:p>
    <w:p>
      <w:pPr>
        <w:spacing w:line="220" w:lineRule="atLeast"/>
      </w:pPr>
      <w:r>
        <w:drawing>
          <wp:inline distT="0" distB="0" distL="114300" distR="114300">
            <wp:extent cx="5263515" cy="3499485"/>
            <wp:effectExtent l="0" t="0" r="13335" b="571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63515" cy="349948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20" w:lineRule="atLeast"/>
        <w:rPr>
          <w:highlight w:val="yellow"/>
        </w:rPr>
      </w:pPr>
      <w:r>
        <w:rPr>
          <w:rFonts w:hint="eastAsia"/>
        </w:rPr>
        <w:t xml:space="preserve">Option 1: </w:t>
      </w:r>
      <w:r>
        <w:rPr>
          <w:rFonts w:hint="eastAsia"/>
          <w:highlight w:val="yellow"/>
        </w:rPr>
        <w:t>Scan userdata partition</w:t>
      </w:r>
    </w:p>
    <w:p>
      <w:pPr>
        <w:spacing w:line="220" w:lineRule="atLeast"/>
      </w:pPr>
      <w:r>
        <w:rPr>
          <w:rFonts w:hint="eastAsia"/>
        </w:rPr>
        <w:t xml:space="preserve">in the R-studio, the contacts, sms photos are stored in the </w:t>
      </w:r>
      <w:r>
        <w:rPr>
          <w:rFonts w:hint="eastAsia"/>
          <w:highlight w:val="lightGray"/>
        </w:rPr>
        <w:t>userdata partition</w:t>
      </w:r>
      <w:r>
        <w:rPr>
          <w:rFonts w:hint="eastAsia"/>
        </w:rPr>
        <w:t xml:space="preserve">, scan and copy the data.      </w:t>
      </w:r>
    </w:p>
    <w:p>
      <w:pPr>
        <w:spacing w:line="220" w:lineRule="atLeast"/>
      </w:pPr>
      <w:r>
        <w:rPr>
          <w:rFonts w:hint="eastAsia"/>
        </w:rPr>
        <w:t xml:space="preserve">NB: </w:t>
      </w:r>
      <w:r>
        <w:rPr>
          <w:rFonts w:hint="eastAsia"/>
          <w:highlight w:val="yellow"/>
        </w:rPr>
        <w:t>also copy the keymaster partition</w:t>
      </w:r>
      <w:r>
        <w:rPr>
          <w:rFonts w:hint="eastAsia"/>
        </w:rPr>
        <w:t xml:space="preserve">, If the chip is encrypted, it need the decrypt keys to read contact2.db file, Message.db  in SQ lite viewer                 </w:t>
      </w:r>
    </w:p>
    <w:p>
      <w:pPr>
        <w:spacing w:line="220" w:lineRule="atLeast"/>
      </w:pPr>
      <w:r>
        <w:drawing>
          <wp:inline distT="0" distB="0" distL="114300" distR="114300">
            <wp:extent cx="5266055" cy="3193415"/>
            <wp:effectExtent l="0" t="0" r="10795" b="698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319341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20" w:lineRule="atLeast"/>
        <w:rPr>
          <w:highlight w:val="yellow"/>
        </w:rPr>
      </w:pPr>
      <w:r>
        <w:rPr>
          <w:rFonts w:hint="eastAsia"/>
          <w:highlight w:val="yellow"/>
        </w:rPr>
        <w:t>Option2--</w:t>
      </w:r>
    </w:p>
    <w:p>
      <w:pPr>
        <w:numPr>
          <w:ilvl w:val="0"/>
          <w:numId w:val="1"/>
        </w:numPr>
        <w:spacing w:line="220" w:lineRule="atLeast"/>
      </w:pPr>
      <w:r>
        <w:rPr>
          <w:rFonts w:hint="eastAsia"/>
        </w:rPr>
        <w:t>Full scan the whole chip(click the scan option in R-studio)</w:t>
      </w:r>
    </w:p>
    <w:p>
      <w:pPr>
        <w:numPr>
          <w:ilvl w:val="0"/>
          <w:numId w:val="1"/>
        </w:numPr>
        <w:spacing w:line="220" w:lineRule="atLeast"/>
      </w:pPr>
      <w:r>
        <w:rPr>
          <w:rFonts w:hint="eastAsia"/>
        </w:rPr>
        <w:t>All partitions will be showed up after scanning is finished.</w:t>
      </w:r>
    </w:p>
    <w:p>
      <w:pPr>
        <w:spacing w:line="220" w:lineRule="atLeast"/>
      </w:pPr>
    </w:p>
    <w:p>
      <w:pPr>
        <w:spacing w:line="220" w:lineRule="atLeast"/>
        <w:rPr>
          <w:highlight w:val="lightGray"/>
        </w:rPr>
      </w:pPr>
      <w:r>
        <w:rPr>
          <w:rFonts w:hint="eastAsia"/>
          <w:highlight w:val="darkGreen"/>
        </w:rPr>
        <w:t xml:space="preserve">Recover data from </w:t>
      </w:r>
      <w:r>
        <w:rPr>
          <w:highlight w:val="darkGreen"/>
        </w:rPr>
        <w:t>“</w:t>
      </w:r>
      <w:r>
        <w:rPr>
          <w:rFonts w:hint="eastAsia"/>
          <w:highlight w:val="darkGreen"/>
        </w:rPr>
        <w:t>userdata</w:t>
      </w:r>
      <w:r>
        <w:rPr>
          <w:highlight w:val="darkGreen"/>
        </w:rPr>
        <w:t>”</w:t>
      </w:r>
    </w:p>
    <w:p>
      <w:pPr>
        <w:spacing w:line="220" w:lineRule="atLeast"/>
        <w:rPr>
          <w:rFonts w:ascii="宋体" w:hAnsi="宋体" w:eastAsia="宋体" w:cs="宋体"/>
          <w:sz w:val="24"/>
          <w:szCs w:val="24"/>
          <w:lang w:bidi="ar"/>
        </w:rPr>
      </w:pPr>
      <w:r>
        <w:rPr>
          <w:rFonts w:hint="eastAsia"/>
        </w:rPr>
        <w:t xml:space="preserve">1. </w:t>
      </w:r>
      <w:r>
        <w:rPr>
          <w:rFonts w:hint="eastAsia"/>
          <w:highlight w:val="yellow"/>
        </w:rPr>
        <w:t>Scan userdata partition</w:t>
      </w:r>
    </w:p>
    <w:p>
      <w:r>
        <w:rPr>
          <w:rFonts w:ascii="宋体" w:hAnsi="宋体" w:eastAsia="宋体" w:cs="宋体"/>
          <w:sz w:val="24"/>
          <w:szCs w:val="24"/>
          <w:lang w:bidi="ar"/>
        </w:rPr>
        <w:fldChar w:fldCharType="begin"/>
      </w:r>
      <w:r>
        <w:rPr>
          <w:rFonts w:ascii="宋体" w:hAnsi="宋体" w:eastAsia="宋体" w:cs="宋体"/>
          <w:sz w:val="24"/>
          <w:szCs w:val="24"/>
          <w:lang w:bidi="ar"/>
        </w:rPr>
        <w:instrText xml:space="preserve">INCLUDEPICTURE \d "C:\\Users\\Administrator\\Documents\\Tencent Files\\1131526788\\Image\\C2C\\4_YR{C2B0MWD5YQS6CRF31F.jpg" \* MERGEFORMATINET </w:instrText>
      </w:r>
      <w:r>
        <w:rPr>
          <w:rFonts w:ascii="宋体" w:hAnsi="宋体" w:eastAsia="宋体" w:cs="宋体"/>
          <w:sz w:val="24"/>
          <w:szCs w:val="24"/>
          <w:lang w:bidi="ar"/>
        </w:rPr>
        <w:fldChar w:fldCharType="separate"/>
      </w:r>
      <w:r>
        <w:rPr>
          <w:rFonts w:ascii="宋体" w:hAnsi="宋体" w:eastAsia="宋体" w:cs="宋体"/>
          <w:sz w:val="24"/>
          <w:szCs w:val="24"/>
        </w:rPr>
        <w:drawing>
          <wp:inline distT="0" distB="0" distL="114300" distR="114300">
            <wp:extent cx="7373620" cy="4697095"/>
            <wp:effectExtent l="0" t="0" r="17780" b="8255"/>
            <wp:docPr id="5" name="图片 1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1" descr="IMG_256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7373620" cy="469709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eastAsia="宋体" w:cs="宋体"/>
          <w:sz w:val="24"/>
          <w:szCs w:val="24"/>
          <w:lang w:bidi="ar"/>
        </w:rPr>
        <w:fldChar w:fldCharType="end"/>
      </w:r>
    </w:p>
    <w:p/>
    <w:p/>
    <w:p/>
    <w:p/>
    <w:p/>
    <w:p/>
    <w:p>
      <w:r>
        <w:rPr>
          <w:rFonts w:hint="eastAsia"/>
        </w:rPr>
        <w:t xml:space="preserve">2. When scanning is finished, </w:t>
      </w:r>
      <w:r>
        <w:fldChar w:fldCharType="begin"/>
      </w:r>
      <w:r>
        <w:instrText xml:space="preserve"> HYPERLINK "C:/Users/Administrator/AppData/Local/youdao/dict/Application/7.0.1.0227/resultui/dict/?keyword=double-click" </w:instrText>
      </w:r>
      <w:r>
        <w:fldChar w:fldCharType="separate"/>
      </w:r>
      <w:r>
        <w:rPr>
          <w:rFonts w:hint="eastAsia"/>
        </w:rPr>
        <w:t>double-click</w:t>
      </w:r>
      <w:r>
        <w:rPr>
          <w:rFonts w:hint="eastAsia"/>
        </w:rPr>
        <w:fldChar w:fldCharType="end"/>
      </w:r>
      <w:r>
        <w:rPr>
          <w:rFonts w:hint="eastAsia"/>
        </w:rPr>
        <w:t xml:space="preserve"> </w:t>
      </w:r>
      <w:r>
        <w:t>“</w:t>
      </w:r>
      <w:r>
        <w:rPr>
          <w:rFonts w:hint="eastAsia"/>
          <w:highlight w:val="yellow"/>
        </w:rPr>
        <w:t>Recognized0</w:t>
      </w:r>
      <w:r>
        <w:t>”</w:t>
      </w:r>
      <w:r>
        <w:rPr>
          <w:rFonts w:hint="eastAsia"/>
        </w:rPr>
        <w:t>, u will see many data folder</w:t>
      </w:r>
    </w:p>
    <w:p/>
    <w:p>
      <w:r>
        <w:drawing>
          <wp:inline distT="0" distB="0" distL="114300" distR="114300">
            <wp:extent cx="5658485" cy="3311525"/>
            <wp:effectExtent l="0" t="0" r="18415" b="3175"/>
            <wp:docPr id="7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3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658485" cy="33115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20" w:lineRule="atLeast"/>
      </w:pPr>
    </w:p>
    <w:p>
      <w:pPr>
        <w:spacing w:line="220" w:lineRule="atLeast"/>
      </w:pPr>
    </w:p>
    <w:p>
      <w:pPr>
        <w:spacing w:line="220" w:lineRule="atLeast"/>
      </w:pPr>
      <w:r>
        <w:drawing>
          <wp:inline distT="0" distB="0" distL="114300" distR="114300">
            <wp:extent cx="5879465" cy="3937000"/>
            <wp:effectExtent l="0" t="0" r="6985" b="6350"/>
            <wp:docPr id="9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879465" cy="39370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20" w:lineRule="atLeast"/>
      </w:pPr>
    </w:p>
    <w:p>
      <w:pPr>
        <w:spacing w:line="220" w:lineRule="atLeast"/>
      </w:pPr>
    </w:p>
    <w:p>
      <w:pPr>
        <w:spacing w:line="220" w:lineRule="atLeast"/>
      </w:pPr>
      <w:r>
        <w:drawing>
          <wp:inline distT="0" distB="0" distL="114300" distR="114300">
            <wp:extent cx="5269230" cy="3754120"/>
            <wp:effectExtent l="0" t="0" r="7620" b="17780"/>
            <wp:docPr id="10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375412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20" w:lineRule="atLeast"/>
      </w:pPr>
    </w:p>
    <w:p>
      <w:pPr>
        <w:spacing w:line="220" w:lineRule="atLeast"/>
      </w:pPr>
    </w:p>
    <w:p>
      <w:pPr>
        <w:spacing w:line="220" w:lineRule="atLeast"/>
      </w:pPr>
      <w:r>
        <w:rPr>
          <w:rFonts w:hint="eastAsia"/>
        </w:rPr>
        <w:t>3.Check "</w:t>
      </w:r>
      <w:r>
        <w:rPr>
          <w:rFonts w:hint="eastAsia"/>
          <w:highlight w:val="lightGray"/>
        </w:rPr>
        <w:t>com.android.providers.contacts</w:t>
      </w:r>
      <w:r>
        <w:rPr>
          <w:rFonts w:hint="eastAsia"/>
        </w:rPr>
        <w:t>" file for the CONTACT DB Format</w:t>
      </w:r>
    </w:p>
    <w:p>
      <w:pPr>
        <w:spacing w:line="220" w:lineRule="atLeast"/>
      </w:pPr>
    </w:p>
    <w:p>
      <w:pPr>
        <w:spacing w:line="220" w:lineRule="atLeast"/>
      </w:pPr>
      <w:r>
        <w:drawing>
          <wp:inline distT="0" distB="0" distL="114300" distR="114300">
            <wp:extent cx="6054090" cy="3728720"/>
            <wp:effectExtent l="0" t="0" r="3810" b="5080"/>
            <wp:docPr id="11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7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054090" cy="372872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20" w:lineRule="atLeast"/>
      </w:pPr>
    </w:p>
    <w:p>
      <w:pPr>
        <w:spacing w:line="220" w:lineRule="atLeast"/>
      </w:pPr>
      <w:r>
        <w:rPr>
          <w:rFonts w:hint="eastAsia"/>
        </w:rPr>
        <w:t>4. "</w:t>
      </w:r>
      <w:r>
        <w:rPr>
          <w:rFonts w:hint="eastAsia"/>
          <w:highlight w:val="lightGray"/>
        </w:rPr>
        <w:t>com.android.providers.telephony</w:t>
      </w:r>
      <w:r>
        <w:rPr>
          <w:rFonts w:hint="eastAsia"/>
        </w:rPr>
        <w:t>" file for MMSSMS.DB</w:t>
      </w:r>
    </w:p>
    <w:p>
      <w:pPr>
        <w:spacing w:line="220" w:lineRule="atLeast"/>
      </w:pPr>
      <w:r>
        <w:drawing>
          <wp:inline distT="0" distB="0" distL="114300" distR="114300">
            <wp:extent cx="6684645" cy="4525645"/>
            <wp:effectExtent l="0" t="0" r="1905" b="8255"/>
            <wp:docPr id="12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8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684645" cy="452564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20" w:lineRule="atLeast"/>
      </w:pPr>
    </w:p>
    <w:p>
      <w:pPr>
        <w:spacing w:line="220" w:lineRule="atLeast"/>
      </w:pPr>
      <w:r>
        <w:rPr>
          <w:rFonts w:hint="eastAsia"/>
        </w:rPr>
        <w:t>The same go with Photos and videos</w:t>
      </w:r>
    </w:p>
    <w:p>
      <w:pPr>
        <w:spacing w:line="220" w:lineRule="atLeast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t xml:space="preserve">For more questions, pls contact </w:t>
      </w:r>
      <w:r>
        <w:rPr>
          <w:rFonts w:hint="eastAsia" w:ascii="Times New Roman" w:hAnsi="Times New Roman" w:cs="Times New Roman"/>
          <w:sz w:val="32"/>
          <w:szCs w:val="32"/>
        </w:rPr>
        <w:t>us</w:t>
      </w:r>
    </w:p>
    <w:p>
      <w:pPr>
        <w:spacing w:line="220" w:lineRule="atLeast"/>
        <w:rPr>
          <w:rFonts w:ascii="Times New Roman" w:hAnsi="Times New Roman" w:cs="Times New Roman"/>
          <w:color w:val="00B0F0"/>
        </w:rPr>
      </w:pPr>
      <w:r>
        <w:rPr>
          <w:rFonts w:ascii="Times New Roman" w:hAnsi="Times New Roman" w:cs="Times New Roman"/>
          <w:color w:val="00B0F0"/>
        </w:rPr>
        <w:t xml:space="preserve">Email: </w:t>
      </w:r>
      <w:r>
        <w:rPr>
          <w:rFonts w:hint="eastAsia" w:ascii="Times New Roman" w:hAnsi="Times New Roman" w:cs="Times New Roman"/>
          <w:color w:val="00B0F0"/>
          <w:lang w:val="en-US" w:eastAsia="zh-CN"/>
        </w:rPr>
        <w:t>diann</w:t>
      </w:r>
      <w:bookmarkStart w:id="0" w:name="_GoBack"/>
      <w:bookmarkEnd w:id="0"/>
      <w:r>
        <w:rPr>
          <w:rFonts w:ascii="Times New Roman" w:hAnsi="Times New Roman" w:cs="Times New Roman"/>
          <w:color w:val="00B0F0"/>
        </w:rPr>
        <w:t>@allsocket.com</w:t>
      </w:r>
    </w:p>
    <w:sectPr>
      <w:pgSz w:w="11906" w:h="16838"/>
      <w:pgMar w:top="1440" w:right="1800" w:bottom="1440" w:left="1800" w:header="708" w:footer="708" w:gutter="0"/>
      <w:cols w:space="708" w:num="1"/>
      <w:docGrid w:linePitch="360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  <w:font w:name="Tahoma">
    <w:panose1 w:val="020B0604030504040204"/>
    <w:charset w:val="00"/>
    <w:family w:val="swiss"/>
    <w:pitch w:val="default"/>
    <w:sig w:usb0="E1002EFF" w:usb1="C000605B" w:usb2="00000029" w:usb3="00000000" w:csb0="200101FF" w:csb1="20280000"/>
  </w:font>
  <w:font w:name="微软雅黑">
    <w:panose1 w:val="020B0503020204020204"/>
    <w:charset w:val="86"/>
    <w:family w:val="swiss"/>
    <w:pitch w:val="default"/>
    <w:sig w:usb0="80000287" w:usb1="280F3C52" w:usb2="00000016" w:usb3="00000000" w:csb0="0004001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58DC8254"/>
    <w:multiLevelType w:val="singleLevel"/>
    <w:tmpl w:val="58DC8254"/>
    <w:lvl w:ilvl="0" w:tentative="0">
      <w:start w:val="1"/>
      <w:numFmt w:val="upperLetter"/>
      <w:suff w:val="space"/>
      <w:lvlText w:val="%1."/>
      <w:lvlJc w:val="left"/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ocumentProtection w:enforcement="0"/>
  <w:defaultTabStop w:val="720"/>
  <w:noPunctuationKerning w:val="1"/>
  <w:characterSpacingControl w:val="doNotCompress"/>
  <w:compat>
    <w:doNotExpandShiftReturn/>
    <w:doNotWrapTextWithPunct/>
    <w:doNotUseEastAsianBreakRules/>
    <w:useFELayout/>
    <w:doNotUseIndentAsNumberingTabStop/>
    <w:useAltKinsokuLineBreakRules/>
    <w:compatSetting w:name="compatibilityMode" w:uri="http://schemas.microsoft.com/office/word" w:val="12"/>
  </w:compat>
  <w:rsids>
    <w:rsidRoot w:val="00D31D50"/>
    <w:rsid w:val="00253A12"/>
    <w:rsid w:val="00323B43"/>
    <w:rsid w:val="003D37D8"/>
    <w:rsid w:val="00426133"/>
    <w:rsid w:val="004358AB"/>
    <w:rsid w:val="008B7726"/>
    <w:rsid w:val="00A30794"/>
    <w:rsid w:val="00D31D50"/>
    <w:rsid w:val="00E76744"/>
    <w:rsid w:val="05251992"/>
    <w:rsid w:val="11451E45"/>
    <w:rsid w:val="19F05D6A"/>
    <w:rsid w:val="1AF32FF3"/>
    <w:rsid w:val="1E606513"/>
    <w:rsid w:val="22353491"/>
    <w:rsid w:val="237D31AD"/>
    <w:rsid w:val="2AA640E2"/>
    <w:rsid w:val="2B68107C"/>
    <w:rsid w:val="2B7D5C85"/>
    <w:rsid w:val="3427370F"/>
    <w:rsid w:val="364648AA"/>
    <w:rsid w:val="415B0030"/>
    <w:rsid w:val="437C65CA"/>
    <w:rsid w:val="43A03EBD"/>
    <w:rsid w:val="45726691"/>
    <w:rsid w:val="47E864F0"/>
    <w:rsid w:val="48A07CC8"/>
    <w:rsid w:val="4B115A0C"/>
    <w:rsid w:val="4BAD52B7"/>
    <w:rsid w:val="4C2C7CB4"/>
    <w:rsid w:val="52EE1CE7"/>
    <w:rsid w:val="559E0278"/>
    <w:rsid w:val="58842FDD"/>
    <w:rsid w:val="5A9400D9"/>
    <w:rsid w:val="65C64467"/>
    <w:rsid w:val="661D00C5"/>
    <w:rsid w:val="66D00578"/>
    <w:rsid w:val="66F72069"/>
    <w:rsid w:val="6D3D5BF4"/>
    <w:rsid w:val="6E1A4650"/>
    <w:rsid w:val="6FEE4DB9"/>
    <w:rsid w:val="75466EB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qFormat="1" w:uiPriority="99" w:semiHidden="0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adjustRightInd w:val="0"/>
      <w:snapToGrid w:val="0"/>
      <w:spacing w:after="200"/>
    </w:pPr>
    <w:rPr>
      <w:rFonts w:ascii="Tahoma" w:hAnsi="Tahoma" w:eastAsia="微软雅黑" w:cstheme="minorBidi"/>
      <w:sz w:val="22"/>
      <w:szCs w:val="22"/>
      <w:lang w:val="en-US" w:eastAsia="zh-CN" w:bidi="ar-SA"/>
    </w:rPr>
  </w:style>
  <w:style w:type="character" w:default="1" w:styleId="3">
    <w:name w:val="Default Paragraph Font"/>
    <w:semiHidden/>
    <w:unhideWhenUsed/>
    <w:uiPriority w:val="1"/>
  </w:style>
  <w:style w:type="table" w:default="1" w:styleId="6">
    <w:name w:val="Normal Table"/>
    <w:semiHidden/>
    <w:unhideWhenUsed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link w:val="7"/>
    <w:semiHidden/>
    <w:unhideWhenUsed/>
    <w:uiPriority w:val="99"/>
    <w:pPr>
      <w:spacing w:after="0"/>
    </w:pPr>
    <w:rPr>
      <w:sz w:val="18"/>
      <w:szCs w:val="18"/>
    </w:rPr>
  </w:style>
  <w:style w:type="character" w:styleId="4">
    <w:name w:val="Emphasis"/>
    <w:basedOn w:val="3"/>
    <w:qFormat/>
    <w:uiPriority w:val="20"/>
    <w:rPr>
      <w:i/>
    </w:rPr>
  </w:style>
  <w:style w:type="character" w:styleId="5">
    <w:name w:val="Hyperlink"/>
    <w:basedOn w:val="3"/>
    <w:unhideWhenUsed/>
    <w:qFormat/>
    <w:uiPriority w:val="99"/>
    <w:rPr>
      <w:color w:val="0000FF"/>
      <w:u w:val="single"/>
    </w:rPr>
  </w:style>
  <w:style w:type="character" w:customStyle="1" w:styleId="7">
    <w:name w:val="批注框文本 Char"/>
    <w:basedOn w:val="3"/>
    <w:link w:val="2"/>
    <w:semiHidden/>
    <w:uiPriority w:val="99"/>
    <w:rPr>
      <w:rFonts w:ascii="Tahoma" w:hAnsi="Tahoma" w:eastAsia="微软雅黑" w:cstheme="minorBidi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jpe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4" Type="http://schemas.openxmlformats.org/officeDocument/2006/relationships/fontTable" Target="fontTable.xml"/><Relationship Id="rId13" Type="http://schemas.openxmlformats.org/officeDocument/2006/relationships/numbering" Target="numbering.xml"/><Relationship Id="rId12" Type="http://schemas.openxmlformats.org/officeDocument/2006/relationships/customXml" Target="../customXml/item1.xml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5</Pages>
  <Words>184</Words>
  <Characters>1051</Characters>
  <Lines>8</Lines>
  <Paragraphs>2</Paragraphs>
  <TotalTime>2</TotalTime>
  <ScaleCrop>false</ScaleCrop>
  <LinksUpToDate>false</LinksUpToDate>
  <CharactersWithSpaces>1233</CharactersWithSpaces>
  <Application>WPS Office_10.1.0.7346_F1E327BC-269C-435d-A152-05C5408002CA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2008-09-11T17:20:00Z</dcterms:created>
  <dc:creator>Administrator</dc:creator>
  <cp:lastModifiedBy>Administrator</cp:lastModifiedBy>
  <dcterms:modified xsi:type="dcterms:W3CDTF">2018-05-31T09:22:18Z</dcterms:modified>
  <cp:revision>3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2052-10.1.0.7346</vt:lpwstr>
  </property>
</Properties>
</file>